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4B95" w14:textId="3AED8F60" w:rsidR="0014029D" w:rsidRPr="00612457" w:rsidRDefault="00D1705E" w:rsidP="005D59BA">
      <w:pPr>
        <w:spacing w:before="240"/>
        <w:jc w:val="right"/>
      </w:pPr>
      <w:r>
        <w:t xml:space="preserve">miejscowość, [uzupełnić </w:t>
      </w:r>
      <w:r w:rsidR="00D435F5" w:rsidRPr="00612457">
        <w:t>dat</w:t>
      </w:r>
      <w:r w:rsidR="008B3D08" w:rsidRPr="00612457">
        <w:t>ę</w:t>
      </w:r>
      <w:r w:rsidR="00D435F5" w:rsidRPr="00612457">
        <w:t>]</w:t>
      </w:r>
    </w:p>
    <w:p w14:paraId="7FFBBA8C" w14:textId="5223B85A" w:rsidR="00AC7BA0" w:rsidRPr="00612457" w:rsidRDefault="006A1486" w:rsidP="00671622">
      <w:pPr>
        <w:tabs>
          <w:tab w:val="left" w:leader="underscore" w:pos="9070"/>
        </w:tabs>
        <w:spacing w:after="0"/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>Stop</w:t>
      </w:r>
      <w:r w:rsidR="000C4B4F">
        <w:rPr>
          <w:rFonts w:eastAsia="Calibri"/>
          <w:color w:val="000000" w:themeColor="text1"/>
          <w:szCs w:val="24"/>
        </w:rPr>
        <w:t>ień/T</w:t>
      </w:r>
      <w:r w:rsidR="00AC7BA0" w:rsidRPr="00612457">
        <w:rPr>
          <w:rFonts w:eastAsia="Calibri"/>
          <w:color w:val="000000" w:themeColor="text1"/>
          <w:szCs w:val="24"/>
        </w:rPr>
        <w:t>ytuł naukow</w:t>
      </w:r>
      <w:r w:rsidR="000C4B4F">
        <w:rPr>
          <w:rFonts w:eastAsia="Calibri"/>
          <w:color w:val="000000" w:themeColor="text1"/>
          <w:szCs w:val="24"/>
        </w:rPr>
        <w:t>y</w:t>
      </w:r>
      <w:r w:rsidR="008045D5" w:rsidRPr="00612457">
        <w:rPr>
          <w:rFonts w:eastAsia="Calibri"/>
          <w:color w:val="000000" w:themeColor="text1"/>
          <w:szCs w:val="24"/>
        </w:rPr>
        <w:t xml:space="preserve"> Autora zgłaszającego artykuł</w:t>
      </w:r>
      <w:r w:rsidR="00ED166A" w:rsidRPr="00612457">
        <w:rPr>
          <w:rFonts w:eastAsia="Calibri"/>
          <w:color w:val="000000" w:themeColor="text1"/>
          <w:szCs w:val="24"/>
        </w:rPr>
        <w:t xml:space="preserve">: </w:t>
      </w:r>
      <w:r w:rsidR="00ED166A" w:rsidRPr="00612457">
        <w:rPr>
          <w:rFonts w:eastAsia="Calibri"/>
          <w:color w:val="000000" w:themeColor="text1"/>
          <w:szCs w:val="24"/>
        </w:rPr>
        <w:tab/>
      </w:r>
    </w:p>
    <w:p w14:paraId="3F8E5F33" w14:textId="4C7326A5" w:rsidR="00AC7BA0" w:rsidRPr="00612457" w:rsidRDefault="00ED166A" w:rsidP="00671622">
      <w:pPr>
        <w:tabs>
          <w:tab w:val="left" w:leader="underscore" w:pos="9070"/>
        </w:tabs>
        <w:spacing w:after="0"/>
        <w:rPr>
          <w:rFonts w:eastAsia="Calibri"/>
          <w:color w:val="000000" w:themeColor="text1"/>
          <w:szCs w:val="24"/>
        </w:rPr>
      </w:pPr>
      <w:r w:rsidRPr="00612457">
        <w:rPr>
          <w:rFonts w:eastAsia="Calibri"/>
          <w:color w:val="000000" w:themeColor="text1"/>
          <w:szCs w:val="24"/>
        </w:rPr>
        <w:t>I</w:t>
      </w:r>
      <w:r w:rsidR="00AC7BA0" w:rsidRPr="00612457">
        <w:rPr>
          <w:rFonts w:eastAsia="Calibri"/>
          <w:color w:val="000000" w:themeColor="text1"/>
          <w:szCs w:val="24"/>
        </w:rPr>
        <w:t>mię i nazwisko</w:t>
      </w:r>
      <w:r w:rsidRPr="00612457">
        <w:rPr>
          <w:rFonts w:eastAsia="Calibri"/>
          <w:color w:val="000000" w:themeColor="text1"/>
          <w:szCs w:val="24"/>
        </w:rPr>
        <w:t xml:space="preserve">: </w:t>
      </w:r>
      <w:r w:rsidRPr="00612457">
        <w:rPr>
          <w:rFonts w:eastAsia="Calibri"/>
          <w:color w:val="000000" w:themeColor="text1"/>
          <w:szCs w:val="24"/>
        </w:rPr>
        <w:tab/>
      </w:r>
    </w:p>
    <w:p w14:paraId="5E58512E" w14:textId="500CA47D" w:rsidR="00AC7BA0" w:rsidRPr="00612457" w:rsidRDefault="00ED166A" w:rsidP="00671622">
      <w:pPr>
        <w:tabs>
          <w:tab w:val="left" w:leader="underscore" w:pos="9070"/>
        </w:tabs>
        <w:spacing w:after="0"/>
        <w:rPr>
          <w:rFonts w:eastAsia="Calibri"/>
          <w:color w:val="000000" w:themeColor="text1"/>
          <w:szCs w:val="24"/>
        </w:rPr>
      </w:pPr>
      <w:r w:rsidRPr="00612457">
        <w:rPr>
          <w:rFonts w:eastAsia="Calibri"/>
          <w:color w:val="000000" w:themeColor="text1"/>
          <w:szCs w:val="24"/>
        </w:rPr>
        <w:t>A</w:t>
      </w:r>
      <w:r w:rsidR="00AC7BA0" w:rsidRPr="00612457">
        <w:rPr>
          <w:rFonts w:eastAsia="Calibri"/>
          <w:color w:val="000000" w:themeColor="text1"/>
          <w:szCs w:val="24"/>
        </w:rPr>
        <w:t>dres do korespondencji</w:t>
      </w:r>
      <w:r w:rsidRPr="00612457">
        <w:rPr>
          <w:rFonts w:eastAsia="Calibri"/>
          <w:color w:val="000000" w:themeColor="text1"/>
          <w:szCs w:val="24"/>
        </w:rPr>
        <w:t xml:space="preserve">: </w:t>
      </w:r>
      <w:r w:rsidRPr="00612457">
        <w:rPr>
          <w:rFonts w:eastAsia="Calibri"/>
          <w:color w:val="000000" w:themeColor="text1"/>
          <w:szCs w:val="24"/>
        </w:rPr>
        <w:tab/>
      </w:r>
    </w:p>
    <w:p w14:paraId="2C4A4478" w14:textId="6DC14B99" w:rsidR="00AC7BA0" w:rsidRPr="00612457" w:rsidRDefault="00ED166A" w:rsidP="00671622">
      <w:pPr>
        <w:tabs>
          <w:tab w:val="left" w:leader="underscore" w:pos="9070"/>
        </w:tabs>
        <w:spacing w:after="0"/>
        <w:rPr>
          <w:rFonts w:eastAsia="Calibri"/>
          <w:color w:val="000000" w:themeColor="text1"/>
          <w:szCs w:val="24"/>
        </w:rPr>
      </w:pPr>
      <w:r w:rsidRPr="00612457">
        <w:rPr>
          <w:rFonts w:eastAsia="Calibri"/>
          <w:color w:val="000000" w:themeColor="text1"/>
          <w:szCs w:val="24"/>
        </w:rPr>
        <w:t>T</w:t>
      </w:r>
      <w:r w:rsidR="00AC7BA0" w:rsidRPr="00612457">
        <w:rPr>
          <w:rFonts w:eastAsia="Calibri"/>
          <w:color w:val="000000" w:themeColor="text1"/>
          <w:szCs w:val="24"/>
        </w:rPr>
        <w:t>elefon</w:t>
      </w:r>
      <w:r w:rsidRPr="00612457">
        <w:rPr>
          <w:rFonts w:eastAsia="Calibri"/>
          <w:color w:val="000000" w:themeColor="text1"/>
          <w:szCs w:val="24"/>
        </w:rPr>
        <w:t>:</w:t>
      </w:r>
      <w:r w:rsidR="008045D5" w:rsidRPr="00612457">
        <w:rPr>
          <w:rFonts w:eastAsia="Calibri"/>
          <w:color w:val="000000" w:themeColor="text1"/>
          <w:szCs w:val="24"/>
        </w:rPr>
        <w:t xml:space="preserve"> </w:t>
      </w:r>
      <w:r w:rsidR="008045D5" w:rsidRPr="00612457">
        <w:rPr>
          <w:rFonts w:eastAsia="Calibri"/>
          <w:color w:val="000000" w:themeColor="text1"/>
          <w:szCs w:val="24"/>
        </w:rPr>
        <w:tab/>
      </w:r>
    </w:p>
    <w:p w14:paraId="599AFA57" w14:textId="261DFC49" w:rsidR="00AC7BA0" w:rsidRPr="00612457" w:rsidRDefault="00ED166A" w:rsidP="00671622">
      <w:pPr>
        <w:tabs>
          <w:tab w:val="left" w:leader="underscore" w:pos="9070"/>
        </w:tabs>
        <w:spacing w:after="0"/>
        <w:rPr>
          <w:rFonts w:eastAsia="Calibri"/>
          <w:color w:val="000000" w:themeColor="text1"/>
          <w:szCs w:val="24"/>
        </w:rPr>
      </w:pPr>
      <w:r w:rsidRPr="00612457">
        <w:rPr>
          <w:rFonts w:eastAsia="Calibri"/>
          <w:color w:val="000000" w:themeColor="text1"/>
          <w:szCs w:val="24"/>
        </w:rPr>
        <w:t>E</w:t>
      </w:r>
      <w:r w:rsidR="00AC7BA0" w:rsidRPr="00612457">
        <w:rPr>
          <w:rFonts w:eastAsia="Calibri"/>
          <w:color w:val="000000" w:themeColor="text1"/>
          <w:szCs w:val="24"/>
        </w:rPr>
        <w:t>-mail</w:t>
      </w:r>
      <w:r w:rsidRPr="00612457">
        <w:rPr>
          <w:rFonts w:eastAsia="Calibri"/>
          <w:color w:val="000000" w:themeColor="text1"/>
          <w:szCs w:val="24"/>
        </w:rPr>
        <w:t>:</w:t>
      </w:r>
      <w:r w:rsidR="008045D5" w:rsidRPr="00612457">
        <w:rPr>
          <w:rFonts w:eastAsia="Calibri"/>
          <w:color w:val="000000" w:themeColor="text1"/>
          <w:szCs w:val="24"/>
        </w:rPr>
        <w:t xml:space="preserve"> </w:t>
      </w:r>
      <w:r w:rsidR="008045D5" w:rsidRPr="00612457">
        <w:rPr>
          <w:rFonts w:eastAsia="Calibri"/>
          <w:color w:val="000000" w:themeColor="text1"/>
          <w:szCs w:val="24"/>
        </w:rPr>
        <w:tab/>
      </w:r>
    </w:p>
    <w:p w14:paraId="307EAF44" w14:textId="7F6AC62E" w:rsidR="000477B4" w:rsidRPr="005D59BA" w:rsidRDefault="00AC7BA0" w:rsidP="005D59BA">
      <w:pPr>
        <w:pStyle w:val="Nagwek1"/>
        <w:spacing w:before="600"/>
      </w:pPr>
      <w:r w:rsidRPr="005D59BA">
        <w:t>Oświadczenie</w:t>
      </w:r>
    </w:p>
    <w:p w14:paraId="5F1E8689" w14:textId="0EF4B6FF" w:rsidR="00AC7BA0" w:rsidRPr="00612457" w:rsidRDefault="00AC7BA0" w:rsidP="004A464D">
      <w:pPr>
        <w:rPr>
          <w:rFonts w:eastAsia="Calibri"/>
        </w:rPr>
      </w:pPr>
      <w:r w:rsidRPr="00612457">
        <w:rPr>
          <w:rFonts w:eastAsia="Calibri"/>
        </w:rPr>
        <w:t>Ja, niżej podpisany/</w:t>
      </w:r>
      <w:r w:rsidR="00ED166A" w:rsidRPr="00612457">
        <w:rPr>
          <w:rFonts w:eastAsia="Calibri"/>
        </w:rPr>
        <w:t xml:space="preserve">podpisana </w:t>
      </w:r>
      <w:r w:rsidR="008B3D08" w:rsidRPr="00612457">
        <w:rPr>
          <w:rFonts w:eastAsia="Calibri"/>
        </w:rPr>
        <w:t>[</w:t>
      </w:r>
      <w:r w:rsidR="00ED166A" w:rsidRPr="00612457">
        <w:rPr>
          <w:rFonts w:eastAsia="Calibri"/>
        </w:rPr>
        <w:t>niepotrzebne skreślić</w:t>
      </w:r>
      <w:r w:rsidR="008B3D08" w:rsidRPr="00612457">
        <w:rPr>
          <w:rFonts w:eastAsia="Calibri"/>
        </w:rPr>
        <w:t>]</w:t>
      </w:r>
      <w:r w:rsidRPr="00612457">
        <w:rPr>
          <w:rFonts w:eastAsia="Calibri"/>
        </w:rPr>
        <w:t xml:space="preserve"> oświadczam, że zapoznałem/</w:t>
      </w:r>
      <w:r w:rsidR="00ED166A" w:rsidRPr="00612457">
        <w:rPr>
          <w:rFonts w:eastAsia="Calibri"/>
        </w:rPr>
        <w:t xml:space="preserve">zapoznałam </w:t>
      </w:r>
      <w:r w:rsidR="008B3D08" w:rsidRPr="00612457">
        <w:rPr>
          <w:rFonts w:eastAsia="Calibri"/>
        </w:rPr>
        <w:t>[</w:t>
      </w:r>
      <w:r w:rsidR="00ED166A" w:rsidRPr="00612457">
        <w:rPr>
          <w:rFonts w:eastAsia="Calibri"/>
        </w:rPr>
        <w:t>niepotrzebne skreślić</w:t>
      </w:r>
      <w:r w:rsidR="008B3D08" w:rsidRPr="00612457">
        <w:rPr>
          <w:rFonts w:eastAsia="Calibri"/>
        </w:rPr>
        <w:t>]</w:t>
      </w:r>
      <w:r w:rsidR="00ED166A" w:rsidRPr="00612457">
        <w:rPr>
          <w:rFonts w:eastAsia="Calibri"/>
        </w:rPr>
        <w:t xml:space="preserve"> </w:t>
      </w:r>
      <w:r w:rsidRPr="00612457">
        <w:rPr>
          <w:rFonts w:eastAsia="Calibri"/>
        </w:rPr>
        <w:t xml:space="preserve">się z </w:t>
      </w:r>
      <w:r w:rsidR="008045D5" w:rsidRPr="00612457">
        <w:rPr>
          <w:rFonts w:eastAsia="Calibri"/>
        </w:rPr>
        <w:t>zasadami e</w:t>
      </w:r>
      <w:r w:rsidRPr="00612457">
        <w:rPr>
          <w:rFonts w:eastAsia="Calibri"/>
        </w:rPr>
        <w:t xml:space="preserve">tyki </w:t>
      </w:r>
      <w:r w:rsidR="008045D5" w:rsidRPr="00612457">
        <w:rPr>
          <w:rFonts w:eastAsia="Calibri"/>
        </w:rPr>
        <w:t>p</w:t>
      </w:r>
      <w:r w:rsidRPr="00612457">
        <w:rPr>
          <w:rFonts w:eastAsia="Calibri"/>
        </w:rPr>
        <w:t xml:space="preserve">ublikacyjnej obowiązującej </w:t>
      </w:r>
      <w:r w:rsidR="00ED166A" w:rsidRPr="00612457">
        <w:rPr>
          <w:rFonts w:eastAsia="Calibri"/>
        </w:rPr>
        <w:t>A</w:t>
      </w:r>
      <w:r w:rsidRPr="00612457">
        <w:rPr>
          <w:rFonts w:eastAsia="Calibri"/>
        </w:rPr>
        <w:t>utorów przedkładających artykuły naukowe do publikacji w Kwartalniku „Niepełnosprawność – zagadnienia, problemy, rozwiązania” (ISSN 2084-7734)</w:t>
      </w:r>
      <w:r w:rsidR="00ED166A" w:rsidRPr="00612457">
        <w:rPr>
          <w:rFonts w:eastAsia="Calibri"/>
        </w:rPr>
        <w:t xml:space="preserve"> </w:t>
      </w:r>
      <w:r w:rsidR="008045D5" w:rsidRPr="00612457">
        <w:rPr>
          <w:rFonts w:eastAsia="Calibri"/>
        </w:rPr>
        <w:t xml:space="preserve">opublikowanymi </w:t>
      </w:r>
      <w:r w:rsidR="0018341C" w:rsidRPr="00612457">
        <w:rPr>
          <w:rFonts w:eastAsia="Calibri"/>
        </w:rPr>
        <w:t xml:space="preserve">na stronie internetowej czasopisma </w:t>
      </w:r>
      <w:r w:rsidR="008045D5" w:rsidRPr="00612457">
        <w:rPr>
          <w:rFonts w:eastAsia="Calibri"/>
        </w:rPr>
        <w:t xml:space="preserve">pod linkiem </w:t>
      </w:r>
      <w:hyperlink r:id="rId8" w:history="1">
        <w:r w:rsidR="008B3D08" w:rsidRPr="00612457">
          <w:rPr>
            <w:rStyle w:val="Hipercze"/>
            <w:color w:val="000000" w:themeColor="text1"/>
            <w:szCs w:val="24"/>
          </w:rPr>
          <w:t>„Etyka Publikacyjna”</w:t>
        </w:r>
      </w:hyperlink>
      <w:r w:rsidR="008B3D08" w:rsidRPr="00612457">
        <w:t xml:space="preserve"> </w:t>
      </w:r>
      <w:r w:rsidRPr="00612457">
        <w:rPr>
          <w:rFonts w:eastAsia="Calibri"/>
        </w:rPr>
        <w:t>oraz że zobowiązuję się do</w:t>
      </w:r>
      <w:r w:rsidR="0018341C" w:rsidRPr="00612457">
        <w:rPr>
          <w:rFonts w:eastAsia="Calibri"/>
        </w:rPr>
        <w:t xml:space="preserve"> ich</w:t>
      </w:r>
      <w:r w:rsidRPr="00612457">
        <w:rPr>
          <w:rFonts w:eastAsia="Calibri"/>
        </w:rPr>
        <w:t xml:space="preserve"> przestrzegania.</w:t>
      </w:r>
    </w:p>
    <w:p w14:paraId="08C88387" w14:textId="1CD2DD2B" w:rsidR="00433173" w:rsidRDefault="00AC7BA0" w:rsidP="004A464D">
      <w:pPr>
        <w:rPr>
          <w:rFonts w:eastAsia="Calibri"/>
        </w:rPr>
      </w:pPr>
      <w:r w:rsidRPr="00612457">
        <w:rPr>
          <w:rFonts w:eastAsia="Calibri"/>
        </w:rPr>
        <w:t>Oświadczam, iż jestem Autorem/Współautorem</w:t>
      </w:r>
      <w:r w:rsidR="00ED166A" w:rsidRPr="00612457">
        <w:rPr>
          <w:rFonts w:eastAsia="Calibri"/>
        </w:rPr>
        <w:t xml:space="preserve"> </w:t>
      </w:r>
      <w:r w:rsidR="00D1705E">
        <w:rPr>
          <w:rFonts w:eastAsia="Calibri"/>
        </w:rPr>
        <w:t>[</w:t>
      </w:r>
      <w:r w:rsidR="00ED166A" w:rsidRPr="00612457">
        <w:rPr>
          <w:rFonts w:eastAsia="Calibri"/>
        </w:rPr>
        <w:t>niepotrzebne skreślić</w:t>
      </w:r>
      <w:r w:rsidR="00D1705E">
        <w:rPr>
          <w:rFonts w:eastAsia="Calibri"/>
        </w:rPr>
        <w:t>]</w:t>
      </w:r>
      <w:r w:rsidR="00ED166A" w:rsidRPr="00612457">
        <w:rPr>
          <w:rFonts w:eastAsia="Calibri"/>
        </w:rPr>
        <w:t xml:space="preserve"> </w:t>
      </w:r>
      <w:r w:rsidRPr="00612457">
        <w:rPr>
          <w:rFonts w:eastAsia="Calibri"/>
        </w:rPr>
        <w:t xml:space="preserve">artykułu naukowego </w:t>
      </w:r>
      <w:r w:rsidR="00ED166A" w:rsidRPr="00612457">
        <w:rPr>
          <w:rFonts w:eastAsia="Calibri"/>
        </w:rPr>
        <w:t>o tytule</w:t>
      </w:r>
      <w:r w:rsidRPr="00612457">
        <w:rPr>
          <w:rFonts w:eastAsia="Calibri"/>
        </w:rPr>
        <w:t xml:space="preserve"> </w:t>
      </w:r>
      <w:r w:rsidR="008B3D08" w:rsidRPr="00612457">
        <w:rPr>
          <w:rFonts w:eastAsia="Calibri"/>
        </w:rPr>
        <w:t>[uzupełnić tytuł artykułu]</w:t>
      </w:r>
      <w:r w:rsidRPr="00612457">
        <w:rPr>
          <w:rFonts w:eastAsia="Calibri"/>
          <w:bCs/>
        </w:rPr>
        <w:t xml:space="preserve">, </w:t>
      </w:r>
      <w:r w:rsidRPr="00612457">
        <w:rPr>
          <w:rFonts w:eastAsia="Calibri"/>
        </w:rPr>
        <w:t>który nie narusza praw autorskich innych osób ani nie jest zgłoszony do procedury kwalifikacyjnej w</w:t>
      </w:r>
      <w:r w:rsidR="000C7C8D" w:rsidRPr="00612457">
        <w:rPr>
          <w:rFonts w:eastAsia="Calibri"/>
        </w:rPr>
        <w:t> </w:t>
      </w:r>
      <w:r w:rsidRPr="00612457">
        <w:rPr>
          <w:rFonts w:eastAsia="Calibri"/>
        </w:rPr>
        <w:t xml:space="preserve">żadnym innym postępowaniu wydawniczym. </w:t>
      </w:r>
    </w:p>
    <w:p w14:paraId="311C2557" w14:textId="6D5CBE0B" w:rsidR="00AC7BA0" w:rsidRPr="00612457" w:rsidRDefault="00AC7BA0" w:rsidP="004A464D">
      <w:pPr>
        <w:rPr>
          <w:rFonts w:eastAsia="Calibri"/>
        </w:rPr>
      </w:pPr>
      <w:r w:rsidRPr="00612457">
        <w:rPr>
          <w:rFonts w:eastAsia="Calibri"/>
        </w:rPr>
        <w:t>Niniejszym składam artykuł naukowy, o</w:t>
      </w:r>
      <w:r w:rsidR="000C7C8D" w:rsidRPr="00612457">
        <w:rPr>
          <w:rFonts w:eastAsia="Calibri"/>
        </w:rPr>
        <w:t> </w:t>
      </w:r>
      <w:r w:rsidRPr="00612457">
        <w:rPr>
          <w:rFonts w:eastAsia="Calibri"/>
        </w:rPr>
        <w:t xml:space="preserve">którym mowa </w:t>
      </w:r>
      <w:r w:rsidR="004C3349" w:rsidRPr="00612457">
        <w:rPr>
          <w:rFonts w:eastAsia="Calibri"/>
        </w:rPr>
        <w:t>po</w:t>
      </w:r>
      <w:r w:rsidRPr="00612457">
        <w:rPr>
          <w:rFonts w:eastAsia="Calibri"/>
        </w:rPr>
        <w:t>wyżej</w:t>
      </w:r>
      <w:r w:rsidR="009178DF" w:rsidRPr="00612457">
        <w:rPr>
          <w:rFonts w:eastAsia="Calibri"/>
        </w:rPr>
        <w:t>,</w:t>
      </w:r>
      <w:r w:rsidRPr="00612457">
        <w:rPr>
          <w:rFonts w:eastAsia="Calibri"/>
        </w:rPr>
        <w:t xml:space="preserve"> do druku w Kwartalniku </w:t>
      </w:r>
      <w:r w:rsidRPr="00612457">
        <w:rPr>
          <w:rFonts w:eastAsia="Calibri"/>
          <w:iCs/>
        </w:rPr>
        <w:t xml:space="preserve">„Niepełnosprawność – zagadnienia, problemy, rozwiązania” </w:t>
      </w:r>
      <w:r w:rsidR="009178DF" w:rsidRPr="00612457">
        <w:rPr>
          <w:rFonts w:eastAsia="Calibri"/>
        </w:rPr>
        <w:t xml:space="preserve">(ISSN 2084-7734) </w:t>
      </w:r>
      <w:r w:rsidRPr="00612457">
        <w:rPr>
          <w:rFonts w:eastAsia="Calibri"/>
        </w:rPr>
        <w:t>wydawanym przez Państwowy Fundusz Rehabilitacji Osób Niepełnosprawnych z siedzibą w Warszawie, Al.</w:t>
      </w:r>
      <w:r w:rsidR="00D1705E">
        <w:rPr>
          <w:rFonts w:eastAsia="Calibri"/>
        </w:rPr>
        <w:t> </w:t>
      </w:r>
      <w:r w:rsidRPr="00612457">
        <w:rPr>
          <w:rFonts w:eastAsia="Calibri"/>
        </w:rPr>
        <w:t>Jana Pawła II nr 13.</w:t>
      </w:r>
    </w:p>
    <w:p w14:paraId="1FD13FD7" w14:textId="77777777" w:rsidR="00AC7BA0" w:rsidRPr="00612457" w:rsidRDefault="00AC7BA0" w:rsidP="004A464D">
      <w:pPr>
        <w:rPr>
          <w:rFonts w:eastAsia="Calibri"/>
        </w:rPr>
      </w:pPr>
      <w:r w:rsidRPr="00612457">
        <w:rPr>
          <w:rFonts w:eastAsia="Calibri"/>
        </w:rPr>
        <w:t>Jednocześnie udzielam nieodpłatnie na rzecz PFRON licencji na wykorzystanie wyżej wymienionego artykułu naukowego w całości lub w części poprzez jego publikację i zwielokrotnienie w dowolnej formie i w dowolny sposób, w tym w szczególności w wersji drukowanej i elektronicznej, w dowolnej liczbie egzemplarzy, bezterminowo, na terenie Polski i poza jej granicami.</w:t>
      </w:r>
    </w:p>
    <w:p w14:paraId="041B364B" w14:textId="77777777" w:rsidR="00433173" w:rsidRDefault="00AC7BA0" w:rsidP="004A464D">
      <w:pPr>
        <w:rPr>
          <w:rFonts w:eastAsia="Calibri"/>
        </w:rPr>
      </w:pPr>
      <w:r w:rsidRPr="00612457">
        <w:rPr>
          <w:rFonts w:eastAsia="Calibri"/>
        </w:rPr>
        <w:t>Niniejszym przyjmuję do wiadomości, że artykuł naukowy, o którym mowa, mogę dobrowolnie wycofać z procesu wydawniczego bez ponoszenia konsekwencji do momentu przekazania go do oceny recenzentów.</w:t>
      </w:r>
    </w:p>
    <w:p w14:paraId="398AEEA7" w14:textId="6D615526" w:rsidR="00AC7BA0" w:rsidRPr="00612457" w:rsidRDefault="00AC7BA0" w:rsidP="004A464D">
      <w:r w:rsidRPr="00612457">
        <w:rPr>
          <w:rFonts w:eastAsia="Calibri"/>
        </w:rPr>
        <w:t>W przypadku wycofania przeze mnie pozytywnie zrecenzowanego artykułu naukowego, o</w:t>
      </w:r>
      <w:r w:rsidR="00433173">
        <w:rPr>
          <w:rFonts w:eastAsia="Calibri"/>
        </w:rPr>
        <w:t> </w:t>
      </w:r>
      <w:r w:rsidRPr="00612457">
        <w:rPr>
          <w:rFonts w:eastAsia="Calibri"/>
        </w:rPr>
        <w:t xml:space="preserve">którym mowa powyżej, zobowiązuję się do zrekompensowania kosztów poniesionych przez Wydawcę, </w:t>
      </w:r>
      <w:r w:rsidRPr="00612457">
        <w:t>związanych z przeprowadzoną procedurą recenzowania.</w:t>
      </w:r>
    </w:p>
    <w:p w14:paraId="07169501" w14:textId="4641CDAC" w:rsidR="00EA6905" w:rsidRPr="00612457" w:rsidRDefault="008045D5" w:rsidP="0092246B">
      <w:pPr>
        <w:spacing w:before="720"/>
        <w:jc w:val="right"/>
      </w:pPr>
      <w:r w:rsidRPr="00612457">
        <w:t>[Podpis Autora zgłaszającego artykuł]</w:t>
      </w:r>
    </w:p>
    <w:p w14:paraId="4B20894F" w14:textId="77777777" w:rsidR="00521308" w:rsidRPr="00612457" w:rsidRDefault="00357D2D" w:rsidP="000718F2">
      <w:pPr>
        <w:pStyle w:val="Nagwek2"/>
      </w:pPr>
      <w:r w:rsidRPr="00612457">
        <w:lastRenderedPageBreak/>
        <w:t>Treść ze stopki pisma</w:t>
      </w:r>
    </w:p>
    <w:p w14:paraId="3A406F2C" w14:textId="4D19E3BF" w:rsidR="00357D2D" w:rsidRPr="00612457" w:rsidRDefault="00357D2D" w:rsidP="00760BE9">
      <w:pPr>
        <w:rPr>
          <w:color w:val="000000" w:themeColor="text1"/>
        </w:rPr>
      </w:pPr>
      <w:r w:rsidRPr="00612457">
        <w:rPr>
          <w:color w:val="000000" w:themeColor="text1"/>
        </w:rPr>
        <w:t>al. Jana Pawła II 13</w:t>
      </w:r>
      <w:r w:rsidR="006A310D" w:rsidRPr="00612457">
        <w:rPr>
          <w:color w:val="000000" w:themeColor="text1"/>
        </w:rPr>
        <w:t>, 00-828 Warszawa, POLSKA, te</w:t>
      </w:r>
      <w:r w:rsidR="00BF01CA" w:rsidRPr="00612457">
        <w:rPr>
          <w:color w:val="000000" w:themeColor="text1"/>
        </w:rPr>
        <w:t>l</w:t>
      </w:r>
      <w:r w:rsidR="006A310D" w:rsidRPr="00612457">
        <w:rPr>
          <w:color w:val="000000" w:themeColor="text1"/>
        </w:rPr>
        <w:t>. +</w:t>
      </w:r>
      <w:r w:rsidR="00F223FC" w:rsidRPr="00612457">
        <w:rPr>
          <w:color w:val="000000" w:themeColor="text1"/>
        </w:rPr>
        <w:t xml:space="preserve">48 22 50 55 500, </w:t>
      </w:r>
      <w:hyperlink r:id="rId9" w:history="1">
        <w:r w:rsidR="00F223FC" w:rsidRPr="00612457">
          <w:rPr>
            <w:rStyle w:val="Hipercze"/>
            <w:color w:val="000000" w:themeColor="text1"/>
          </w:rPr>
          <w:t>www.pfron.org.pl</w:t>
        </w:r>
      </w:hyperlink>
      <w:r w:rsidR="00F223FC" w:rsidRPr="00612457">
        <w:rPr>
          <w:color w:val="000000" w:themeColor="text1"/>
        </w:rPr>
        <w:t xml:space="preserve"> </w:t>
      </w:r>
    </w:p>
    <w:sectPr w:rsidR="00357D2D" w:rsidRPr="00612457" w:rsidSect="006E6136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4D76" w14:textId="77777777" w:rsidR="009A4FEF" w:rsidRDefault="009A4FEF">
      <w:pPr>
        <w:spacing w:after="0" w:line="240" w:lineRule="auto"/>
      </w:pPr>
      <w:r>
        <w:separator/>
      </w:r>
    </w:p>
  </w:endnote>
  <w:endnote w:type="continuationSeparator" w:id="0">
    <w:p w14:paraId="343B07A2" w14:textId="77777777" w:rsidR="009A4FEF" w:rsidRDefault="009A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291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0C605B01" wp14:editId="243FE551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D2F3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A13B7A7" wp14:editId="24652A5A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B610" w14:textId="77777777" w:rsidR="009A4FEF" w:rsidRDefault="009A4F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34C697" w14:textId="77777777" w:rsidR="009A4FEF" w:rsidRDefault="009A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F34E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1" layoutInCell="1" allowOverlap="1" wp14:anchorId="14AB2B63" wp14:editId="424D23DA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59796">
    <w:abstractNumId w:val="4"/>
  </w:num>
  <w:num w:numId="2" w16cid:durableId="684984528">
    <w:abstractNumId w:val="3"/>
  </w:num>
  <w:num w:numId="3" w16cid:durableId="1447040976">
    <w:abstractNumId w:val="14"/>
  </w:num>
  <w:num w:numId="4" w16cid:durableId="1793984280">
    <w:abstractNumId w:val="12"/>
  </w:num>
  <w:num w:numId="5" w16cid:durableId="1604414143">
    <w:abstractNumId w:val="1"/>
  </w:num>
  <w:num w:numId="6" w16cid:durableId="260912982">
    <w:abstractNumId w:val="15"/>
  </w:num>
  <w:num w:numId="7" w16cid:durableId="881744071">
    <w:abstractNumId w:val="7"/>
  </w:num>
  <w:num w:numId="8" w16cid:durableId="571156042">
    <w:abstractNumId w:val="0"/>
  </w:num>
  <w:num w:numId="9" w16cid:durableId="704797121">
    <w:abstractNumId w:val="6"/>
  </w:num>
  <w:num w:numId="10" w16cid:durableId="1550652495">
    <w:abstractNumId w:val="8"/>
  </w:num>
  <w:num w:numId="11" w16cid:durableId="193079254">
    <w:abstractNumId w:val="18"/>
  </w:num>
  <w:num w:numId="12" w16cid:durableId="854998587">
    <w:abstractNumId w:val="17"/>
  </w:num>
  <w:num w:numId="13" w16cid:durableId="1560752489">
    <w:abstractNumId w:val="13"/>
  </w:num>
  <w:num w:numId="14" w16cid:durableId="701973996">
    <w:abstractNumId w:val="9"/>
  </w:num>
  <w:num w:numId="15" w16cid:durableId="325011076">
    <w:abstractNumId w:val="11"/>
  </w:num>
  <w:num w:numId="16" w16cid:durableId="568268304">
    <w:abstractNumId w:val="16"/>
  </w:num>
  <w:num w:numId="17" w16cid:durableId="352922293">
    <w:abstractNumId w:val="19"/>
  </w:num>
  <w:num w:numId="18" w16cid:durableId="1247884543">
    <w:abstractNumId w:val="10"/>
  </w:num>
  <w:num w:numId="19" w16cid:durableId="1203438732">
    <w:abstractNumId w:val="2"/>
  </w:num>
  <w:num w:numId="20" w16cid:durableId="168574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EF"/>
    <w:rsid w:val="000477B4"/>
    <w:rsid w:val="00050604"/>
    <w:rsid w:val="00053CA8"/>
    <w:rsid w:val="000718F2"/>
    <w:rsid w:val="00077316"/>
    <w:rsid w:val="00091E7E"/>
    <w:rsid w:val="00092842"/>
    <w:rsid w:val="000A34FB"/>
    <w:rsid w:val="000B09F4"/>
    <w:rsid w:val="000C4B4F"/>
    <w:rsid w:val="000C7C8D"/>
    <w:rsid w:val="00122643"/>
    <w:rsid w:val="00132623"/>
    <w:rsid w:val="0014029D"/>
    <w:rsid w:val="00161E95"/>
    <w:rsid w:val="00163201"/>
    <w:rsid w:val="0018202C"/>
    <w:rsid w:val="0018341C"/>
    <w:rsid w:val="0019354E"/>
    <w:rsid w:val="001A7E1B"/>
    <w:rsid w:val="001C3794"/>
    <w:rsid w:val="001F70C8"/>
    <w:rsid w:val="002461E7"/>
    <w:rsid w:val="00250CF3"/>
    <w:rsid w:val="00265742"/>
    <w:rsid w:val="002A3319"/>
    <w:rsid w:val="002D2710"/>
    <w:rsid w:val="002D34E4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E5F06"/>
    <w:rsid w:val="0041072C"/>
    <w:rsid w:val="004124EF"/>
    <w:rsid w:val="00433173"/>
    <w:rsid w:val="0043376A"/>
    <w:rsid w:val="00454EFE"/>
    <w:rsid w:val="004A230F"/>
    <w:rsid w:val="004A464D"/>
    <w:rsid w:val="004C3349"/>
    <w:rsid w:val="004D7961"/>
    <w:rsid w:val="00502415"/>
    <w:rsid w:val="005070F0"/>
    <w:rsid w:val="00521308"/>
    <w:rsid w:val="00536C0D"/>
    <w:rsid w:val="00542D99"/>
    <w:rsid w:val="00546DEE"/>
    <w:rsid w:val="00567974"/>
    <w:rsid w:val="005A36C5"/>
    <w:rsid w:val="005B4445"/>
    <w:rsid w:val="005C778E"/>
    <w:rsid w:val="005D59BA"/>
    <w:rsid w:val="005E09D8"/>
    <w:rsid w:val="00605BA7"/>
    <w:rsid w:val="00612457"/>
    <w:rsid w:val="006240FE"/>
    <w:rsid w:val="0062731B"/>
    <w:rsid w:val="00633FB3"/>
    <w:rsid w:val="00644574"/>
    <w:rsid w:val="00645141"/>
    <w:rsid w:val="00645BEE"/>
    <w:rsid w:val="00671622"/>
    <w:rsid w:val="006771E9"/>
    <w:rsid w:val="006A1486"/>
    <w:rsid w:val="006A310D"/>
    <w:rsid w:val="006B3880"/>
    <w:rsid w:val="006E60D7"/>
    <w:rsid w:val="006E6136"/>
    <w:rsid w:val="006F3289"/>
    <w:rsid w:val="0070142F"/>
    <w:rsid w:val="00751CE8"/>
    <w:rsid w:val="00754E7E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045D5"/>
    <w:rsid w:val="008202B0"/>
    <w:rsid w:val="008228BF"/>
    <w:rsid w:val="00825AE5"/>
    <w:rsid w:val="00850167"/>
    <w:rsid w:val="008570FF"/>
    <w:rsid w:val="00866193"/>
    <w:rsid w:val="00874FD7"/>
    <w:rsid w:val="00894D9E"/>
    <w:rsid w:val="008B3D08"/>
    <w:rsid w:val="008C0DD2"/>
    <w:rsid w:val="008C39CF"/>
    <w:rsid w:val="008C6298"/>
    <w:rsid w:val="008F09E6"/>
    <w:rsid w:val="009178DF"/>
    <w:rsid w:val="0092246B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A4FEF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C7BA0"/>
    <w:rsid w:val="00AD4482"/>
    <w:rsid w:val="00AE259D"/>
    <w:rsid w:val="00B04DF2"/>
    <w:rsid w:val="00B26F75"/>
    <w:rsid w:val="00B66B2F"/>
    <w:rsid w:val="00B71470"/>
    <w:rsid w:val="00B90A5A"/>
    <w:rsid w:val="00BD2BDD"/>
    <w:rsid w:val="00BF01CA"/>
    <w:rsid w:val="00C23C9B"/>
    <w:rsid w:val="00C24796"/>
    <w:rsid w:val="00C2636C"/>
    <w:rsid w:val="00C72B8F"/>
    <w:rsid w:val="00C778D0"/>
    <w:rsid w:val="00CE4458"/>
    <w:rsid w:val="00CF31A1"/>
    <w:rsid w:val="00D11AFD"/>
    <w:rsid w:val="00D1705E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E01178"/>
    <w:rsid w:val="00E302A6"/>
    <w:rsid w:val="00E441DC"/>
    <w:rsid w:val="00E571D8"/>
    <w:rsid w:val="00E70F1A"/>
    <w:rsid w:val="00EA5BC9"/>
    <w:rsid w:val="00EA6905"/>
    <w:rsid w:val="00EC5246"/>
    <w:rsid w:val="00ED166A"/>
    <w:rsid w:val="00EE2184"/>
    <w:rsid w:val="00F015F4"/>
    <w:rsid w:val="00F20307"/>
    <w:rsid w:val="00F21BFA"/>
    <w:rsid w:val="00F223FC"/>
    <w:rsid w:val="00F252CA"/>
    <w:rsid w:val="00F43CA8"/>
    <w:rsid w:val="00F60BE6"/>
    <w:rsid w:val="00F96BBC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5D6A9"/>
  <w15:docId w15:val="{17E62201-204E-4923-89C5-5D08038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64D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59BA"/>
    <w:pPr>
      <w:spacing w:before="720" w:after="240"/>
      <w:contextualSpacing/>
      <w:jc w:val="center"/>
      <w:outlineLvl w:val="0"/>
    </w:pPr>
    <w:rPr>
      <w:b/>
      <w:bCs/>
      <w:color w:val="000000" w:themeColor="text1"/>
      <w:sz w:val="36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8F2"/>
    <w:pPr>
      <w:spacing w:before="480" w:after="120"/>
      <w:outlineLvl w:val="1"/>
    </w:pPr>
    <w:rPr>
      <w:b/>
      <w:bCs/>
      <w:color w:val="000000" w:themeColor="text1"/>
      <w:sz w:val="32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5D59BA"/>
    <w:rPr>
      <w:b/>
      <w:bCs/>
      <w:color w:val="000000" w:themeColor="text1"/>
      <w:sz w:val="36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0718F2"/>
    <w:rPr>
      <w:b/>
      <w:bCs/>
      <w:color w:val="000000" w:themeColor="text1"/>
      <w:sz w:val="32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.pfron.org.pl/kn/etyka-publikacyjna-p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2D27-5CEF-40C4-8FE2-53F4C26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licencyjne</dc:title>
  <dc:creator>Nobis Elżbieta</dc:creator>
  <cp:lastModifiedBy>Nobis Elżbieta</cp:lastModifiedBy>
  <cp:revision>4</cp:revision>
  <cp:lastPrinted>2018-05-09T10:06:00Z</cp:lastPrinted>
  <dcterms:created xsi:type="dcterms:W3CDTF">2024-02-21T11:34:00Z</dcterms:created>
  <dcterms:modified xsi:type="dcterms:W3CDTF">2024-02-21T12:01:00Z</dcterms:modified>
</cp:coreProperties>
</file>